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WIDERSPRUCH GEGEN DEN BAFÖG-BESCHLUSS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An das Amt für Ausbildungsförderung</w:t>
      </w:r>
    </w:p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und Ort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Widerspruch gegen den Ablehnungsbescheid vom 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den oben genannten Bescheid ein. Die Entscheidung ist aus meiner Sicht nicht zutreffend, da folgende Gründe vorliegen:</w:t>
      </w:r>
    </w:p>
    <w:p/>
    <w:p>
      <w:r>
        <w:rPr>
          <w:b/>
          <w:sz w:val="20"/>
        </w:rPr>
        <w:t>1. Fehlerhafte Berechnung des Einkommens:</w:t>
      </w:r>
    </w:p>
    <w:p>
      <w:r>
        <w:rPr>
          <w:b w:val="0"/>
          <w:sz w:val="20"/>
        </w:rPr>
        <w:t>Ich bitte um Überprüfung der angegebenen Einkommenswerte, da meines Wissens nach nicht alle relevanten Unterlagen berücksichtigt wurden.</w:t>
      </w:r>
    </w:p>
    <w:p/>
    <w:p>
      <w:r>
        <w:rPr>
          <w:b/>
          <w:sz w:val="20"/>
        </w:rPr>
        <w:t>2. Unvollständige Berücksichtigung von Ausgaben:</w:t>
      </w:r>
    </w:p>
    <w:p>
      <w:r>
        <w:rPr>
          <w:b w:val="0"/>
          <w:sz w:val="20"/>
        </w:rPr>
        <w:t>Bestimmte berücksichtigungsfähige Ausgaben wie Mietkosten oder Versicherungsbeiträge wurden nicht ausreichend berücksichtigt.</w:t>
      </w:r>
    </w:p>
    <w:p/>
    <w:p>
      <w:r>
        <w:rPr>
          <w:b/>
          <w:sz w:val="20"/>
        </w:rPr>
        <w:t>3. Sonstige Gründe: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Ich bitte um erneute Prüfung meines Antrags und eine schriftliche Bestätigung des Eingangs dieses Widerspruchs.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 w:val="0"/>
          <w:sz w:val="20"/>
        </w:rPr>
        <w:t>Unterschrift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Anlagen: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1. Kopie des Ablehnungsbescheids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2. Nachweise zum Einkommen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https://dokumentfertig.com/bafog-widerspruch-muster/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afog-widerspruch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