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EIGENERKLÄRUNG</w:t>
      </w:r>
    </w:p>
    <w:p/>
    <w:p>
      <w:r>
        <w:rPr>
          <w:b w:val="0"/>
          <w:sz w:val="20"/>
        </w:rPr>
        <w:t>Hiermit erkläre ich,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dass ich nach bestem Wissen und Gewissen folgende Angaben mache:</w:t>
      </w:r>
    </w:p>
    <w:p/>
    <w:p>
      <w:r>
        <w:rPr>
          <w:b w:val="0"/>
          <w:sz w:val="20"/>
        </w:rPr>
        <w:t>1. Ich befinde mich derzeit nicht in einer gesetzlich angeordneten Quarantäne oder Isolationsmaßnahme.</w:t>
      </w:r>
    </w:p>
    <w:p/>
    <w:p>
      <w:r>
        <w:rPr>
          <w:b w:val="0"/>
          <w:sz w:val="20"/>
        </w:rPr>
        <w:t>2. Ich habe keine Symptome, die auf eine ansteckende Krankheit hinweisen, insbesondere keine Fieber, Husten, Atemnot oder Verlust des Geschmacks- oder Geruchssinns.</w:t>
      </w:r>
    </w:p>
    <w:p/>
    <w:p>
      <w:r>
        <w:rPr>
          <w:b w:val="0"/>
          <w:sz w:val="20"/>
        </w:rPr>
        <w:t>3. Ich habe in den letzten 14 Tagen keinen Kontakt zu einer Person gehabt, bei der eine Infektion mit einer ansteckenden Krankheit bestätigt wurde.</w:t>
      </w:r>
    </w:p>
    <w:p/>
    <w:p>
      <w:r>
        <w:rPr>
          <w:b w:val="0"/>
          <w:sz w:val="20"/>
        </w:rPr>
        <w:t>4. Ich werde unverzüglich die zuständigen Behörden informieren, falls sich mein Gesundheitszustand ändert oder die oben genannten Angaben nicht mehr zutreffend sind.</w:t>
      </w:r>
    </w:p>
    <w:p/>
    <w:p>
      <w:r>
        <w:rPr>
          <w:b w:val="0"/>
          <w:sz w:val="20"/>
        </w:rPr>
        <w:t>5. Ich verpflichte mich, alle behördlichen Anweisungen und Hygienemaßnahmen einzuhalten, um die Gesundheit anderer nicht zu gefährden.</w:t>
      </w:r>
    </w:p>
    <w:p/>
    <w:p>
      <w:r>
        <w:rPr>
          <w:b w:val="0"/>
          <w:sz w:val="20"/>
        </w:rPr>
        <w:t>Diese Erklärung dient der Wahrung der Sicherheit und Gesundheit am jeweiligen Ort der Abgabe und ersetzt keine behördlichen Anordnungen.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https://dokumentfertig.com/eigenerklarung-vorlage/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eigenerklarung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