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- SCHREIBEN ZUM GEGENSTAND IM TREPPENHAUS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</w:t>
      </w:r>
    </w:p>
    <w:p>
      <w:r>
        <w:rPr>
          <w:b w:val="0"/>
          <w:sz w:val="20"/>
        </w:rPr>
        <w:t>Anschrift : ______________________________________________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>
      <w:r>
        <w:rPr>
          <w:b w:val="0"/>
          <w:sz w:val="20"/>
        </w:rPr>
        <w:t>E-Mail : 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</w:t>
      </w:r>
    </w:p>
    <w:p>
      <w:r>
        <w:rPr>
          <w:b w:val="0"/>
          <w:sz w:val="20"/>
        </w:rPr>
        <w:t>Anschrift : 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Hinweis / Mängelanzeige / Anfrage bezüglich eines Gegenstands im Treppenhaus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möchten wir Sie darüber informieren, dass sich im Treppenhaus des Gebäudes folgende Gegenstände befinden: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 w:val="0"/>
          <w:sz w:val="20"/>
        </w:rPr>
        <w:t>Gemäß den geltenden Hausordnungen und den Vorschriften der Gemeinschaft der Wohnungseigentümer sind im Treppenhaus nur Gegenstände erlaubt, die den Flucht- und Rettungsweg nicht beeinträchtigen sowie keine Gefahr für die Bewohner darstellen.</w:t>
      </w:r>
    </w:p>
    <w:p/>
    <w:p>
      <w:r>
        <w:rPr>
          <w:b w:val="0"/>
          <w:sz w:val="20"/>
        </w:rPr>
        <w:t>Wir bitten Sie daher, folgende Punkte zu beachten und gegebenenfalls die Entfernung oder Verlagerung der Gegenstände zu veranlassen:</w:t>
      </w:r>
    </w:p>
    <w:p>
      <w:r>
        <w:rPr>
          <w:b w:val="0"/>
          <w:sz w:val="20"/>
        </w:rPr>
        <w:t>• Freihaltung der Fluchtwege und Zugänge</w:t>
      </w:r>
    </w:p>
    <w:p>
      <w:r>
        <w:rPr>
          <w:b w:val="0"/>
          <w:sz w:val="20"/>
        </w:rPr>
        <w:t>• Vermeidung von Brand- und Unfallgefahren</w:t>
      </w:r>
    </w:p>
    <w:p>
      <w:r>
        <w:rPr>
          <w:b w:val="0"/>
          <w:sz w:val="20"/>
        </w:rPr>
        <w:t>• Einhaltung der Hausordnung und Gemeinschaftsregeln</w:t>
      </w:r>
    </w:p>
    <w:p/>
    <w:p>
      <w:r>
        <w:rPr>
          <w:b w:val="0"/>
          <w:sz w:val="20"/>
        </w:rPr>
        <w:t>Sollten die betreffenden Gegenstände nicht innerhalb von _______ Tagen entfernt oder die Situation geklärt werden, sehen wir uns leider gezwungen, weitere rechtliche Schritte einzuleiten.</w:t>
      </w:r>
    </w:p>
    <w:p/>
    <w:p>
      <w:r>
        <w:rPr>
          <w:b w:val="0"/>
          <w:sz w:val="20"/>
        </w:rPr>
        <w:t>Für Rückfragen stehen wir Ihnen gerne zur Verfügung.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https://dokumentfertig.com/gegenstande-im-treppenhaus-musterschreiben/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gegenstande-im-treppenhaus-musterschreib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