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KÜCHENDIENSTPLAN</w:t>
      </w:r>
    </w:p>
    <w:p/>
    <w:p>
      <w:r>
        <w:rPr>
          <w:b w:val="0"/>
          <w:sz w:val="20"/>
        </w:rPr>
        <w:t>Dieser Küchendienstplan regelt die Einsatzzeiten und Aufgaben der Mitarbeitenden in der Küche und stellt sicher, dass alle Dienste ordnungsgemäß und gerecht verteilt sind.</w:t>
      </w:r>
    </w:p>
    <w:p/>
    <w:p/>
    <w:p>
      <w:r>
        <w:rPr>
          <w:b/>
          <w:sz w:val="20"/>
        </w:rPr>
        <w:t>1. Mitarbeitende</w:t>
      </w:r>
    </w:p>
    <w:p>
      <w:r>
        <w:rPr>
          <w:b w:val="0"/>
          <w:sz w:val="20"/>
        </w:rPr>
        <w:t>Die folgenden Personen sind für den Küchendienst eingeplant. Änderungen bedürfen der Abstimmung mit der Küchenleitung.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Name</w:t>
            </w:r>
          </w:p>
        </w:tc>
        <w:tc>
          <w:tcPr>
            <w:tcW w:type="dxa" w:w="4986"/>
          </w:tcPr>
          <w:p>
            <w:r>
              <w:t>Telefonnummer</w:t>
            </w:r>
          </w:p>
        </w:tc>
      </w:tr>
      <w:tr>
        <w:tc>
          <w:tcPr>
            <w:tcW w:type="dxa" w:w="4986"/>
          </w:tcPr>
          <w:p>
            <w:r>
              <w:t>___________________________</w:t>
            </w:r>
          </w:p>
        </w:tc>
        <w:tc>
          <w:tcPr>
            <w:tcW w:type="dxa" w:w="4986"/>
          </w:tcPr>
          <w:p>
            <w:r>
              <w:t>___________________________</w:t>
            </w:r>
          </w:p>
        </w:tc>
      </w:tr>
      <w:tr>
        <w:tc>
          <w:tcPr>
            <w:tcW w:type="dxa" w:w="4986"/>
          </w:tcPr>
          <w:p>
            <w:r>
              <w:t>___________________________</w:t>
            </w:r>
          </w:p>
        </w:tc>
        <w:tc>
          <w:tcPr>
            <w:tcW w:type="dxa" w:w="4986"/>
          </w:tcPr>
          <w:p>
            <w:r>
              <w:t>___________________________</w:t>
            </w:r>
          </w:p>
        </w:tc>
      </w:tr>
      <w:tr>
        <w:tc>
          <w:tcPr>
            <w:tcW w:type="dxa" w:w="4986"/>
          </w:tcPr>
          <w:p>
            <w:r>
              <w:t>___________________________</w:t>
            </w:r>
          </w:p>
        </w:tc>
        <w:tc>
          <w:tcPr>
            <w:tcW w:type="dxa" w:w="4986"/>
          </w:tcPr>
          <w:p>
            <w:r>
              <w:t>___________________________</w:t>
            </w:r>
          </w:p>
        </w:tc>
      </w:tr>
      <w:tr>
        <w:tc>
          <w:tcPr>
            <w:tcW w:type="dxa" w:w="4986"/>
          </w:tcPr>
          <w:p>
            <w:r>
              <w:t>___________________________</w:t>
            </w:r>
          </w:p>
        </w:tc>
        <w:tc>
          <w:tcPr>
            <w:tcW w:type="dxa" w:w="4986"/>
          </w:tcPr>
          <w:p>
            <w:r>
              <w:t>___________________________</w:t>
            </w:r>
          </w:p>
        </w:tc>
      </w:tr>
    </w:tbl>
    <w:p/>
    <w:p/>
    <w:p>
      <w:r>
        <w:rPr>
          <w:b/>
          <w:sz w:val="20"/>
        </w:rPr>
        <w:t>2. Dienstzeiten</w:t>
      </w:r>
    </w:p>
    <w:p>
      <w:r>
        <w:rPr>
          <w:b w:val="0"/>
          <w:sz w:val="20"/>
        </w:rPr>
        <w:t>Die Küchenzeiten sind wie folgt festgelegt. Die Mitarbeitenden haben pünktlich zum Schichtbeginn anwesend zu sein.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Wochentag</w:t>
            </w:r>
          </w:p>
        </w:tc>
        <w:tc>
          <w:tcPr>
            <w:tcW w:type="dxa" w:w="3324"/>
          </w:tcPr>
          <w:p>
            <w:r>
              <w:t>Uhrzeit</w:t>
            </w:r>
          </w:p>
        </w:tc>
        <w:tc>
          <w:tcPr>
            <w:tcW w:type="dxa" w:w="3324"/>
          </w:tcPr>
          <w:p>
            <w:r>
              <w:t>Dienstleistender</w:t>
            </w:r>
          </w:p>
        </w:tc>
      </w:tr>
      <w:tr>
        <w:tc>
          <w:tcPr>
            <w:tcW w:type="dxa" w:w="3324"/>
          </w:tcPr>
          <w:p>
            <w:r>
              <w:t>Montag</w:t>
            </w:r>
          </w:p>
        </w:tc>
        <w:tc>
          <w:tcPr>
            <w:tcW w:type="dxa" w:w="3324"/>
          </w:tcPr>
          <w:p>
            <w:r>
              <w:t>08:00 - 12:00</w:t>
            </w:r>
          </w:p>
        </w:tc>
        <w:tc>
          <w:tcPr>
            <w:tcW w:type="dxa" w:w="3324"/>
          </w:tcPr>
          <w:p>
            <w:r>
              <w:t>_____________________</w:t>
            </w:r>
          </w:p>
        </w:tc>
      </w:tr>
      <w:tr>
        <w:tc>
          <w:tcPr>
            <w:tcW w:type="dxa" w:w="3324"/>
          </w:tcPr>
          <w:p>
            <w:r>
              <w:t>Mittwoch</w:t>
            </w:r>
          </w:p>
        </w:tc>
        <w:tc>
          <w:tcPr>
            <w:tcW w:type="dxa" w:w="3324"/>
          </w:tcPr>
          <w:p>
            <w:r>
              <w:t>08:00 - 12:00</w:t>
            </w:r>
          </w:p>
        </w:tc>
        <w:tc>
          <w:tcPr>
            <w:tcW w:type="dxa" w:w="3324"/>
          </w:tcPr>
          <w:p>
            <w:r>
              <w:t>_____________________</w:t>
            </w:r>
          </w:p>
        </w:tc>
      </w:tr>
      <w:tr>
        <w:tc>
          <w:tcPr>
            <w:tcW w:type="dxa" w:w="3324"/>
          </w:tcPr>
          <w:p>
            <w:r>
              <w:t>Freitag</w:t>
            </w:r>
          </w:p>
        </w:tc>
        <w:tc>
          <w:tcPr>
            <w:tcW w:type="dxa" w:w="3324"/>
          </w:tcPr>
          <w:p>
            <w:r>
              <w:t>08:00 - 12:00</w:t>
            </w:r>
          </w:p>
        </w:tc>
        <w:tc>
          <w:tcPr>
            <w:tcW w:type="dxa" w:w="3324"/>
          </w:tcPr>
          <w:p>
            <w:r>
              <w:t>_____________________</w:t>
            </w:r>
          </w:p>
        </w:tc>
      </w:tr>
    </w:tbl>
    <w:p/>
    <w:p/>
    <w:p>
      <w:r>
        <w:rPr>
          <w:b/>
          <w:sz w:val="20"/>
        </w:rPr>
        <w:t>3. Aufgabenverteilung</w:t>
      </w:r>
    </w:p>
    <w:p>
      <w:r>
        <w:rPr>
          <w:b w:val="0"/>
          <w:sz w:val="20"/>
        </w:rPr>
        <w:t>Jede Person hat die folgenden Aufgaben während ihres Dienstes sorgfältig durchzuführen:</w:t>
      </w:r>
    </w:p>
    <w:p>
      <w:r>
        <w:rPr>
          <w:b w:val="0"/>
          <w:sz w:val="20"/>
        </w:rPr>
        <w:t>- Vorbereitung der Arbeitsflächen und Utensilien</w:t>
      </w:r>
    </w:p>
    <w:p>
      <w:r>
        <w:rPr>
          <w:b w:val="0"/>
          <w:sz w:val="20"/>
        </w:rPr>
        <w:t>- Zubereitung der Speisen gemäß Vorgaben</w:t>
      </w:r>
    </w:p>
    <w:p>
      <w:r>
        <w:rPr>
          <w:b w:val="0"/>
          <w:sz w:val="20"/>
        </w:rPr>
        <w:t>- Reinigung und Aufräumen der Küche nach Dienstende</w:t>
      </w:r>
    </w:p>
    <w:p>
      <w:r>
        <w:rPr>
          <w:b w:val="0"/>
          <w:sz w:val="20"/>
        </w:rPr>
        <w:t>- Einhaltung der Hygienestandards nach den gesetzlichen Vorschriften</w:t>
      </w:r>
    </w:p>
    <w:p/>
    <w:p/>
    <w:p>
      <w:r>
        <w:rPr>
          <w:b/>
          <w:sz w:val="20"/>
        </w:rPr>
        <w:t>4. Vertretung und Ausfall</w:t>
      </w:r>
    </w:p>
    <w:p>
      <w:r>
        <w:rPr>
          <w:b w:val="0"/>
          <w:sz w:val="20"/>
        </w:rPr>
        <w:t>Bei Krankheit oder sonstigem Ausfall ist rechtzeitig eine Vertretung zu organisieren und der Küchenleitung zu informieren.</w:t>
      </w:r>
    </w:p>
    <w:p/>
    <w:p/>
    <w:p>
      <w:r>
        <w:rPr>
          <w:b/>
          <w:sz w:val="20"/>
        </w:rPr>
        <w:t>5. Haftung und Sicherheit</w:t>
      </w:r>
    </w:p>
    <w:p>
      <w:r>
        <w:rPr>
          <w:b w:val="0"/>
          <w:sz w:val="20"/>
        </w:rPr>
        <w:t>Die Mitarbeitenden sind verpflichtet, sorgsam mit den Geräten und Materialien umzugehen. Bei Schäden oder Unfällen ist unverzüglich die Küchenleitung zu informieren.</w:t>
      </w:r>
    </w:p>
    <w:p/>
    <w:p/>
    <w:p>
      <w:r>
        <w:rPr>
          <w:b/>
          <w:sz w:val="20"/>
        </w:rPr>
        <w:t>6. Schlussbestimmungen</w:t>
      </w:r>
    </w:p>
    <w:p>
      <w:r>
        <w:rPr>
          <w:b w:val="0"/>
          <w:sz w:val="20"/>
        </w:rPr>
        <w:t>Dieser Küchendienstplan ist verbindlich für alle aufgeführten Mitarbeitenden. Änderungen bedürfen der schriftlichen Zustimmung der Küchenleitung.</w:t>
      </w:r>
    </w:p>
    <w:p/>
    <w:p/>
    <w:p>
      <w:pPr>
        <w:jc w:val="center"/>
      </w:pPr>
      <w:r>
        <w:rPr>
          <w:b/>
          <w:sz w:val="20"/>
        </w:rPr>
        <w:t>Bestätigung der Kenntnisnahme und Einhaltung des Küchendienstplans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Küchenleitung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https://dokumentfertig.com/kuchendienstplan/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chendienstpla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