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VERTRETUNG BEI DER KRAFTFAHRZEUG-VERBRAUCHERZENTRALE (KVB)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</w:t>
      </w:r>
    </w:p>
    <w:p/>
    <w:p>
      <w:r>
        <w:rPr>
          <w:b/>
          <w:sz w:val="20"/>
        </w:rPr>
        <w:t>Umfang der Vollmacht:</w:t>
      </w:r>
    </w:p>
    <w:p>
      <w:r>
        <w:rPr>
          <w:b w:val="0"/>
          <w:sz w:val="20"/>
        </w:rPr>
        <w:t>Hiermit bevollmächtige ich den oben genannten Bevollmächtigten, mich gegenüber</w:t>
      </w:r>
    </w:p>
    <w:p>
      <w:r>
        <w:rPr>
          <w:b w:val="0"/>
          <w:sz w:val="20"/>
        </w:rPr>
        <w:t>der KRAFTFAHRZEUG-VERBRAUCHERZENTRALE (KVB) in allen Angelegenheiten</w:t>
      </w:r>
    </w:p>
    <w:p>
      <w:r>
        <w:rPr>
          <w:b w:val="0"/>
          <w:sz w:val="20"/>
        </w:rPr>
        <w:t>vertreten, insbesondere Anträge zu stellen, Erklärungen abzugeben,</w:t>
      </w:r>
    </w:p>
    <w:p>
      <w:r>
        <w:rPr>
          <w:b w:val="0"/>
          <w:sz w:val="20"/>
        </w:rPr>
        <w:t>Unterlagen entgegenzunehmen und zu unterschreiben.</w:t>
      </w:r>
    </w:p>
    <w:p/>
    <w:p>
      <w:r>
        <w:rPr>
          <w:b/>
          <w:sz w:val="20"/>
        </w:rPr>
        <w:t>Gültigkeit der Vollmacht:</w:t>
      </w:r>
    </w:p>
    <w:p>
      <w:r>
        <w:rPr>
          <w:b w:val="0"/>
          <w:sz w:val="20"/>
        </w:rPr>
        <w:t>Diese Vollmacht gilt bis auf Widerruf und endet spätestens mit der Erledigung</w:t>
      </w:r>
    </w:p>
    <w:p>
      <w:r>
        <w:rPr>
          <w:b w:val="0"/>
          <w:sz w:val="20"/>
        </w:rPr>
        <w:t>der bevollmächtigten Angelegenheiten.</w:t>
      </w:r>
    </w:p>
    <w:p/>
    <w:p>
      <w:r>
        <w:rPr>
          <w:b/>
          <w:sz w:val="20"/>
        </w:rPr>
        <w:t>Haftungsausschluss:</w:t>
      </w:r>
    </w:p>
    <w:p>
      <w:r>
        <w:rPr>
          <w:b w:val="0"/>
          <w:sz w:val="20"/>
        </w:rPr>
        <w:t>Der Vollmachtgeber entbindet den Bevollmächtigten nicht von der persönlichen Haftung,</w:t>
      </w:r>
    </w:p>
    <w:p>
      <w:r>
        <w:rPr>
          <w:b w:val="0"/>
          <w:sz w:val="20"/>
        </w:rPr>
        <w:t>sofern diese gesetzlich vorgesehen ist.</w:t>
      </w:r>
    </w:p>
    <w:p/>
    <w:p>
      <w:r>
        <w:rPr>
          <w:b w:val="0"/>
          <w:sz w:val="20"/>
        </w:rPr>
        <w:t>Ort : _________________________________________________________________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https://dokumentfertig.com/kvb-vollmacht-formular/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vb-vollmacht-formula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