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LERNPLAN VORLAGE</w:t>
      </w:r>
    </w:p>
    <w:p/>
    <w:p>
      <w:r>
        <w:rPr>
          <w:b/>
          <w:sz w:val="20"/>
        </w:rPr>
        <w:t>Persönliche Daten</w:t>
      </w:r>
    </w:p>
    <w:p>
      <w:r>
        <w:rPr>
          <w:b w:val="0"/>
          <w:sz w:val="20"/>
        </w:rPr>
        <w:t>Name : ________________________________________________</w:t>
      </w:r>
    </w:p>
    <w:p>
      <w:r>
        <w:rPr>
          <w:b w:val="0"/>
          <w:sz w:val="20"/>
        </w:rPr>
        <w:t>Schule/Institution : _____________________________________</w:t>
      </w:r>
    </w:p>
    <w:p>
      <w:r>
        <w:rPr>
          <w:b w:val="0"/>
          <w:sz w:val="20"/>
        </w:rPr>
        <w:t>Klasse/Kurs : ___________________________________________</w:t>
      </w:r>
    </w:p>
    <w:p/>
    <w:p>
      <w:r>
        <w:rPr>
          <w:b/>
          <w:sz w:val="20"/>
        </w:rPr>
        <w:t>Lernziele</w:t>
      </w:r>
    </w:p>
    <w:p>
      <w:r>
        <w:rPr>
          <w:b w:val="0"/>
          <w:sz w:val="20"/>
        </w:rPr>
        <w:t>1. ________________________________________________________</w:t>
      </w:r>
    </w:p>
    <w:p>
      <w:r>
        <w:rPr>
          <w:b w:val="0"/>
          <w:sz w:val="20"/>
        </w:rPr>
        <w:t>2. ________________________________________________________</w:t>
      </w:r>
    </w:p>
    <w:p>
      <w:r>
        <w:rPr>
          <w:b w:val="0"/>
          <w:sz w:val="20"/>
        </w:rPr>
        <w:t>3. ________________________________________________________</w:t>
      </w:r>
    </w:p>
    <w:p/>
    <w:p>
      <w:r>
        <w:rPr>
          <w:b/>
          <w:sz w:val="20"/>
        </w:rPr>
        <w:t>Wochenübersicht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Tag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Fach/Thema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Zeit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Notizen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t>Montag</w:t>
            </w:r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t>Dienstag</w:t>
            </w:r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t>Mittwoch</w:t>
            </w:r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t>Donnerstag</w:t>
            </w:r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t>Freitag</w:t>
            </w:r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t>Samstag</w:t>
            </w:r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</w:tr>
    </w:tbl>
    <w:p/>
    <w:p>
      <w:r>
        <w:rPr>
          <w:b/>
          <w:sz w:val="20"/>
        </w:rPr>
        <w:t>Lernmaterialien und Hilfsmittel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Reflexion und Anmerkungen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Schüler / Student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Lehrer / Betreuer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https://dokumentfertig.com/lernplan-vorlage/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lernplan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